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985" w:rsidRPr="000E3D4C" w:rsidRDefault="005D6908" w:rsidP="005D6908">
      <w:pPr>
        <w:jc w:val="center"/>
        <w:rPr>
          <w:b/>
          <w:sz w:val="28"/>
          <w:szCs w:val="28"/>
        </w:rPr>
      </w:pPr>
      <w:r w:rsidRPr="000E3D4C">
        <w:rPr>
          <w:b/>
          <w:sz w:val="28"/>
          <w:szCs w:val="28"/>
        </w:rPr>
        <w:t>Sparkling Wine Label Design</w:t>
      </w:r>
    </w:p>
    <w:p w:rsidR="005D6908" w:rsidRDefault="005D6908" w:rsidP="005D6908">
      <w:pPr>
        <w:jc w:val="center"/>
      </w:pPr>
    </w:p>
    <w:p w:rsidR="005D6908" w:rsidRDefault="005D6908" w:rsidP="000E3D4C">
      <w:r w:rsidRPr="000E3D4C">
        <w:rPr>
          <w:b/>
          <w:sz w:val="28"/>
          <w:szCs w:val="28"/>
          <w:u w:val="single"/>
        </w:rPr>
        <w:t>Front:</w:t>
      </w:r>
      <w:r w:rsidR="000E3D4C">
        <w:t xml:space="preserve">  </w:t>
      </w:r>
      <w:r>
        <w:t>Size: 5x3</w:t>
      </w:r>
    </w:p>
    <w:p w:rsidR="005D6908" w:rsidRDefault="000A2860" w:rsidP="005D6908">
      <w:pPr>
        <w:spacing w:after="0" w:line="240" w:lineRule="auto"/>
      </w:pPr>
      <w:r>
        <w:t>Brand Name:</w:t>
      </w:r>
      <w:r w:rsidR="005D6908">
        <w:t xml:space="preserve">  </w:t>
      </w:r>
      <w:r w:rsidR="005D6908" w:rsidRPr="000A2860">
        <w:rPr>
          <w:sz w:val="36"/>
          <w:szCs w:val="36"/>
        </w:rPr>
        <w:t>Cherise</w:t>
      </w:r>
      <w:r w:rsidR="005D6908">
        <w:t xml:space="preserve"> (Large)</w:t>
      </w:r>
      <w:r>
        <w:t xml:space="preserve"> / Fonts: A form of elegant script and readable</w:t>
      </w:r>
    </w:p>
    <w:p w:rsidR="005D6908" w:rsidRDefault="005D6908" w:rsidP="005D6908">
      <w:pPr>
        <w:spacing w:after="0" w:line="240" w:lineRule="auto"/>
      </w:pPr>
      <w:r>
        <w:t>Washington</w:t>
      </w:r>
    </w:p>
    <w:p w:rsidR="005D6908" w:rsidRDefault="005D6908" w:rsidP="005D6908">
      <w:pPr>
        <w:spacing w:after="0" w:line="240" w:lineRule="auto"/>
      </w:pPr>
      <w:r>
        <w:t>Sparkling Riesling</w:t>
      </w:r>
    </w:p>
    <w:p w:rsidR="005D6908" w:rsidRDefault="005D6908" w:rsidP="005D6908">
      <w:pPr>
        <w:spacing w:after="0" w:line="240" w:lineRule="auto"/>
      </w:pPr>
      <w:r>
        <w:t>ALC 12%</w:t>
      </w:r>
    </w:p>
    <w:p w:rsidR="005D6908" w:rsidRDefault="005D6908" w:rsidP="005D6908">
      <w:pPr>
        <w:spacing w:after="0" w:line="240" w:lineRule="auto"/>
      </w:pPr>
      <w:r>
        <w:t>750 ML</w:t>
      </w:r>
    </w:p>
    <w:p w:rsidR="005D6908" w:rsidRDefault="005D6908" w:rsidP="005D6908">
      <w:pPr>
        <w:spacing w:after="0" w:line="240" w:lineRule="auto"/>
      </w:pPr>
    </w:p>
    <w:p w:rsidR="005D6908" w:rsidRDefault="005D6908" w:rsidP="005D6908">
      <w:pPr>
        <w:spacing w:after="0" w:line="240" w:lineRule="auto"/>
      </w:pPr>
      <w:bookmarkStart w:id="0" w:name="_GoBack"/>
      <w:bookmarkEnd w:id="0"/>
      <w:r w:rsidRPr="000E3D4C">
        <w:rPr>
          <w:b/>
          <w:sz w:val="28"/>
          <w:szCs w:val="28"/>
          <w:u w:val="single"/>
        </w:rPr>
        <w:t>Back:</w:t>
      </w:r>
      <w:r w:rsidR="000E3D4C">
        <w:t xml:space="preserve">  </w:t>
      </w:r>
      <w:r>
        <w:t>Size: 3x3</w:t>
      </w:r>
    </w:p>
    <w:p w:rsidR="000E3D4C" w:rsidRDefault="000E3D4C" w:rsidP="005D6908">
      <w:pPr>
        <w:spacing w:after="0" w:line="240" w:lineRule="auto"/>
      </w:pPr>
    </w:p>
    <w:p w:rsidR="005D6908" w:rsidRDefault="005D6908" w:rsidP="005D6908">
      <w:pPr>
        <w:spacing w:after="0" w:line="240" w:lineRule="auto"/>
      </w:pPr>
      <w:r>
        <w:t>Add Cherise</w:t>
      </w:r>
      <w:r w:rsidR="000E3D4C">
        <w:t>’</w:t>
      </w:r>
      <w:r>
        <w:t>s Signature</w:t>
      </w:r>
    </w:p>
    <w:p w:rsidR="005D6908" w:rsidRDefault="005D6908" w:rsidP="005D6908">
      <w:pPr>
        <w:spacing w:after="0" w:line="240" w:lineRule="auto"/>
      </w:pPr>
      <w:hyperlink r:id="rId4" w:history="1">
        <w:r w:rsidRPr="00D76A3D">
          <w:rPr>
            <w:rStyle w:val="Hyperlink"/>
          </w:rPr>
          <w:t>www.charleswineco.com</w:t>
        </w:r>
      </w:hyperlink>
    </w:p>
    <w:p w:rsidR="005D6908" w:rsidRDefault="005D6908" w:rsidP="005D6908">
      <w:pPr>
        <w:spacing w:after="0" w:line="240" w:lineRule="auto"/>
      </w:pPr>
    </w:p>
    <w:p w:rsidR="005D6908" w:rsidRDefault="000E3D4C" w:rsidP="005D6908">
      <w:pPr>
        <w:spacing w:after="0" w:line="240" w:lineRule="auto"/>
      </w:pPr>
      <w:proofErr w:type="spellStart"/>
      <w:r>
        <w:t>Vinted</w:t>
      </w:r>
      <w:proofErr w:type="spellEnd"/>
      <w:r>
        <w:t xml:space="preserve"> and Bottled By Pacific Rim, Ceres Ca for Charles Wine Company, Los Angeles Ca</w:t>
      </w:r>
    </w:p>
    <w:p w:rsidR="005D6908" w:rsidRDefault="005D6908" w:rsidP="005D6908">
      <w:pPr>
        <w:spacing w:after="0" w:line="240" w:lineRule="auto"/>
      </w:pPr>
    </w:p>
    <w:p w:rsidR="000E3D4C" w:rsidRDefault="000E3D4C" w:rsidP="000E3D4C">
      <w:pPr>
        <w:spacing w:after="0"/>
        <w:jc w:val="both"/>
      </w:pPr>
      <w:r w:rsidRPr="000E3D4C">
        <w:rPr>
          <w:b/>
          <w:sz w:val="24"/>
          <w:szCs w:val="24"/>
        </w:rPr>
        <w:t>GOVERNMENT WARNING:</w:t>
      </w:r>
      <w:r w:rsidRPr="000E3D4C">
        <w:rPr>
          <w:sz w:val="24"/>
          <w:szCs w:val="24"/>
        </w:rPr>
        <w:t xml:space="preserve"> (1) ACCORDING TO THE SURGEON GENERAL, WOMEN SHOULD NOT DRINK ALCOHOLIC BEVERAGES DURING PREGNANCY BECAUSE OF THE RISK OF BIRTH DEFECTS. (2) CONSUMPTION OF ALCOHOLIC BEVERAGES IMPAIRS YOUR ABILITY TO DRIVE A CAR OR OPERATE MACHINERY, AND MAY CAUSE HEALTH PROBLEMS.</w:t>
      </w:r>
      <w:r w:rsidRPr="000E3D4C">
        <w:t xml:space="preserve"> </w:t>
      </w:r>
    </w:p>
    <w:p w:rsidR="000E3D4C" w:rsidRDefault="000E3D4C" w:rsidP="000E3D4C">
      <w:pPr>
        <w:spacing w:after="0"/>
        <w:jc w:val="both"/>
      </w:pPr>
    </w:p>
    <w:p w:rsidR="000E3D4C" w:rsidRDefault="000E3D4C" w:rsidP="000E3D4C">
      <w:pPr>
        <w:spacing w:after="0"/>
        <w:jc w:val="both"/>
      </w:pPr>
      <w:r>
        <w:t>CONTAINS SULFITES</w:t>
      </w:r>
    </w:p>
    <w:p w:rsidR="000E3D4C" w:rsidRDefault="000E3D4C" w:rsidP="000E3D4C">
      <w:pPr>
        <w:spacing w:after="0"/>
        <w:jc w:val="both"/>
        <w:rPr>
          <w:sz w:val="24"/>
          <w:szCs w:val="24"/>
        </w:rPr>
      </w:pPr>
    </w:p>
    <w:p w:rsidR="000E3D4C" w:rsidRPr="000E3D4C" w:rsidRDefault="000E3D4C" w:rsidP="000E3D4C">
      <w:pPr>
        <w:spacing w:after="0"/>
        <w:jc w:val="both"/>
        <w:rPr>
          <w:sz w:val="28"/>
          <w:szCs w:val="28"/>
        </w:rPr>
      </w:pPr>
      <w:r w:rsidRPr="000E3D4C">
        <w:rPr>
          <w:b/>
          <w:sz w:val="28"/>
          <w:szCs w:val="28"/>
          <w:u w:val="single"/>
        </w:rPr>
        <w:t>Colors</w:t>
      </w:r>
      <w:r w:rsidRPr="000E3D4C">
        <w:rPr>
          <w:sz w:val="28"/>
          <w:szCs w:val="28"/>
        </w:rPr>
        <w:t>:</w:t>
      </w:r>
    </w:p>
    <w:p w:rsidR="000E3D4C" w:rsidRDefault="000E3D4C" w:rsidP="000E3D4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Lavender</w:t>
      </w:r>
    </w:p>
    <w:p w:rsidR="000E3D4C" w:rsidRDefault="000E3D4C" w:rsidP="000E3D4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Black</w:t>
      </w:r>
    </w:p>
    <w:p w:rsidR="000E3D4C" w:rsidRDefault="000E3D4C" w:rsidP="000E3D4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Red</w:t>
      </w:r>
    </w:p>
    <w:p w:rsidR="000E3D4C" w:rsidRDefault="000E3D4C" w:rsidP="000E3D4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Whites</w:t>
      </w:r>
    </w:p>
    <w:p w:rsidR="000A2860" w:rsidRDefault="000A2860" w:rsidP="000E3D4C">
      <w:pPr>
        <w:spacing w:after="0" w:line="240" w:lineRule="auto"/>
        <w:jc w:val="both"/>
        <w:rPr>
          <w:sz w:val="24"/>
          <w:szCs w:val="24"/>
        </w:rPr>
      </w:pPr>
    </w:p>
    <w:p w:rsidR="000A2860" w:rsidRPr="000E3D4C" w:rsidRDefault="000A2860" w:rsidP="000E3D4C">
      <w:pPr>
        <w:spacing w:after="0" w:line="240" w:lineRule="auto"/>
        <w:jc w:val="both"/>
        <w:rPr>
          <w:sz w:val="24"/>
          <w:szCs w:val="24"/>
        </w:rPr>
      </w:pPr>
    </w:p>
    <w:sectPr w:rsidR="000A2860" w:rsidRPr="000E3D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908"/>
    <w:rsid w:val="000A2860"/>
    <w:rsid w:val="000E3D4C"/>
    <w:rsid w:val="001A39DF"/>
    <w:rsid w:val="002A1985"/>
    <w:rsid w:val="005D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1B9ABE-E843-479E-BAC3-46CCE5DE3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69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arleswinec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charles</dc:creator>
  <cp:keywords/>
  <dc:description/>
  <cp:lastModifiedBy>p charles</cp:lastModifiedBy>
  <cp:revision>2</cp:revision>
  <dcterms:created xsi:type="dcterms:W3CDTF">2014-09-30T20:57:00Z</dcterms:created>
  <dcterms:modified xsi:type="dcterms:W3CDTF">2014-09-30T21:21:00Z</dcterms:modified>
</cp:coreProperties>
</file>